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030F" w14:textId="298D226D" w:rsidR="00472659" w:rsidRDefault="00472659" w:rsidP="004726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  <w:t>Здравствуйте дорогие ребята.</w:t>
      </w:r>
      <w:r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  <w:t xml:space="preserve"> Сегодня мы поговорим о правилах высадки рассады. Весна – горячая пора для огородников. Недаром говорят</w:t>
      </w:r>
      <w:r w:rsidR="0023102F"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  <w:t xml:space="preserve"> «Весной день год кормит». Надо все успеть высадить</w:t>
      </w:r>
      <w:r w:rsidR="0023102F"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  <w:t xml:space="preserve">, удобрить, тогда и урожай будет хороший. </w:t>
      </w:r>
    </w:p>
    <w:p w14:paraId="266E7249" w14:textId="53734432" w:rsidR="008A1480" w:rsidRPr="00472659" w:rsidRDefault="008A1480" w:rsidP="004726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7473F"/>
          <w:kern w:val="36"/>
          <w:sz w:val="28"/>
          <w:szCs w:val="28"/>
          <w:lang w:eastAsia="ru-RU"/>
        </w:rPr>
      </w:pPr>
      <w:hyperlink r:id="rId5" w:history="1">
        <w:r>
          <w:rPr>
            <w:rStyle w:val="a3"/>
          </w:rPr>
          <w:t>https://www.youtube.com/watch?v=kmpg15vdK0k</w:t>
        </w:r>
      </w:hyperlink>
      <w:bookmarkStart w:id="0" w:name="_GoBack"/>
      <w:bookmarkEnd w:id="0"/>
    </w:p>
    <w:p w14:paraId="1DC3C654" w14:textId="3AB47F43" w:rsidR="00472659" w:rsidRPr="00472659" w:rsidRDefault="00472659" w:rsidP="004726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73F"/>
          <w:kern w:val="36"/>
          <w:sz w:val="36"/>
          <w:szCs w:val="36"/>
          <w:lang w:eastAsia="ru-RU"/>
        </w:rPr>
      </w:pPr>
      <w:r w:rsidRPr="00472659">
        <w:rPr>
          <w:rFonts w:ascii="Times New Roman" w:eastAsia="Times New Roman" w:hAnsi="Times New Roman" w:cs="Times New Roman"/>
          <w:b/>
          <w:bCs/>
          <w:color w:val="47473F"/>
          <w:kern w:val="36"/>
          <w:sz w:val="36"/>
          <w:szCs w:val="36"/>
          <w:lang w:eastAsia="ru-RU"/>
        </w:rPr>
        <w:t>Высадка рассады в грунт – о чем должен знать каждый</w:t>
      </w:r>
    </w:p>
    <w:p w14:paraId="7764FE7B" w14:textId="77777777" w:rsidR="00472659" w:rsidRPr="00472659" w:rsidRDefault="00472659" w:rsidP="004726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265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8B12F6" wp14:editId="58045EC5">
            <wp:extent cx="5549900" cy="2908300"/>
            <wp:effectExtent l="0" t="0" r="0" b="6350"/>
            <wp:docPr id="1" name="Рисунок 1" descr=": Высадка рассады в гр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 Высадка рассады в гру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B82E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  <w:t>Высаженная на постоянное место рассада плохо приживается и долго болеет? Иногда так происходит из-за неправильной высадки растений в грунт.</w:t>
      </w:r>
    </w:p>
    <w:p w14:paraId="703DB485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не допустить ошибок при пересадке рассады на постоянное место? Для этого нужно знать несколько важных правил.</w:t>
      </w:r>
    </w:p>
    <w:p w14:paraId="0A433D3E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высадки рассады</w:t>
      </w:r>
    </w:p>
    <w:p w14:paraId="50912ECB" w14:textId="4C2DBC66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Пересадка – это всегда стресс для растений. Поэтому наша задача – </w:t>
      </w:r>
      <w:proofErr w:type="gram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 все</w:t>
      </w:r>
      <w:proofErr w:type="gram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возможное, чтобы молодые сеянцы перенесли этот процесс безболезненно.</w:t>
      </w:r>
    </w:p>
    <w:p w14:paraId="6CBCEF38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Техника высадки растений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постоянное место зависит от:</w:t>
      </w:r>
    </w:p>
    <w:p w14:paraId="27323081" w14:textId="77777777" w:rsidR="00472659" w:rsidRPr="00472659" w:rsidRDefault="00472659" w:rsidP="004726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емкостей, в которых выращивали рассаду;</w:t>
      </w:r>
    </w:p>
    <w:p w14:paraId="4B7B93C3" w14:textId="77777777" w:rsidR="00472659" w:rsidRPr="00472659" w:rsidRDefault="00472659" w:rsidP="004726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и размера растений;</w:t>
      </w:r>
    </w:p>
    <w:p w14:paraId="5EE083F1" w14:textId="77777777" w:rsidR="00472659" w:rsidRPr="00472659" w:rsidRDefault="00472659" w:rsidP="004726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культуры.</w:t>
      </w:r>
    </w:p>
    <w:p w14:paraId="6632A82A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Рассаду, которая росла в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торфяных горшках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таблетках,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высадить проще всего. Растения прямо в емкостях опускают в заранее выкопанные лунки. Затем их присыпают почвой, обжимают ее со всех сторон руками, чтобы не осталось пустот, и обильно поливают.</w:t>
      </w:r>
    </w:p>
    <w:p w14:paraId="406A3783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растения выращивали в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картонных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бумажных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стаканчиках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поступают иначе. Стаканчики разрезают ножницами вдоль и аккуратно вынимают из них растения, постоянно придерживая их за стебель и стараясь не нарушить земляной ком. Затем каждый саженец опускают в лунку, присыпают почвой, хорошо ее уплотняют и поливают.</w:t>
      </w:r>
    </w:p>
    <w:p w14:paraId="45E077C7" w14:textId="77777777" w:rsidR="00472659" w:rsidRPr="00472659" w:rsidRDefault="00472659" w:rsidP="00472659">
      <w:pPr>
        <w:shd w:val="clear" w:color="auto" w:fill="E8FCE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погода пасмурная, рассаду рекомендуется высаживать утром, а если солнечная – ближе к вечеру.</w:t>
      </w:r>
    </w:p>
    <w:p w14:paraId="2D863146" w14:textId="77777777" w:rsidR="00472659" w:rsidRPr="00472659" w:rsidRDefault="00472659" w:rsidP="00472659">
      <w:pPr>
        <w:shd w:val="clear" w:color="auto" w:fill="FCE8E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процесс высадки в грунт прошел безболезненно, рассаду за несколько дней до намеченной даты посадки прекращают поливать. А за 1-1,5 часа до высадки ее проливают водой, чтобы земляной ком стал не просто влажным, а мокрым. Тогда он не будет распадаться при пересадке, и растения почти не пострадают.</w:t>
      </w:r>
    </w:p>
    <w:p w14:paraId="484A6525" w14:textId="11A17F88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общего ящика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рассаду извлекают при помощи посадочного совка. Перед тем как выкопать растения, им нарезают почву на квадраты, в центре которых располагаются саженцы. Затем совок заглубляют в почву рядом с саженцем, наклоняют его, подкапывая и извлекая растение с комом земли. </w:t>
      </w:r>
    </w:p>
    <w:p w14:paraId="69171528" w14:textId="7BA63C26" w:rsidR="00472659" w:rsidRPr="00472659" w:rsidRDefault="00472659" w:rsidP="00472659">
      <w:pPr>
        <w:shd w:val="clear" w:color="auto" w:fill="E8FCE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Саженцы, выращенные в ящике, приживутся лучше, если их переносить к месту высадки по одному и прямо в посадочном совке. В лунку растения помещают вместе с совком. Затем корни саженцев с трех сторон присыпают землей, а после аккуратно вынимают совок, досыпают землю, уплотняют ее</w:t>
      </w:r>
      <w:r w:rsidR="00231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(особенно вокруг стебля) и обильно поливают водой.</w:t>
      </w:r>
    </w:p>
    <w:p w14:paraId="51152026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Подготовка почвы</w:t>
      </w:r>
    </w:p>
    <w:p w14:paraId="327F3682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Грядку для посадки рассады любых культур лучше всего готовить с осени. Для этого сразу после уборки урожая ее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перекапывают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штык лопаты. Комья не разбивают – это позволит почве лучше промерзать зимой, благодаря чему погибнет значительная </w:t>
      </w:r>
      <w:proofErr w:type="gram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  личинок</w:t>
      </w:r>
      <w:proofErr w:type="gram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вредителей и болезнетворных микроорганизмов.</w:t>
      </w:r>
    </w:p>
    <w:p w14:paraId="555AF7DC" w14:textId="77777777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почву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дезинфицируют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горячим (70-80°С) раствором медного купороса (1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ст.л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10 л воды), расходуя на 1 </w:t>
      </w:r>
      <w:proofErr w:type="spellStart"/>
      <w:proofErr w:type="gram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1-1,5 л средства. После по поверхности почвы равномерно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рассыпают органические удобрения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(3-4 кг навоза, торфа или перегноя на </w:t>
      </w:r>
      <w:proofErr w:type="spellStart"/>
      <w:proofErr w:type="gram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суперфосфат (1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ст.л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сульфат калия (1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ст.л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древесную золу (1 ст. на 1 </w:t>
      </w:r>
      <w:proofErr w:type="spellStart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Затем почву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перекапывают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472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разравнивают</w:t>
      </w: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граблями.</w:t>
      </w:r>
    </w:p>
    <w:p w14:paraId="00379ECC" w14:textId="7C93D8E5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22A76E" wp14:editId="08601C79">
            <wp:extent cx="2838450" cy="2800350"/>
            <wp:effectExtent l="0" t="0" r="0" b="0"/>
            <wp:docPr id="2" name="Рисунок 2" descr="Высадка рассады томатов в гр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садка рассады томатов в грун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3102F" w:rsidRPr="004726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C09E98" wp14:editId="6A4F1F47">
            <wp:extent cx="2717800" cy="2774950"/>
            <wp:effectExtent l="0" t="0" r="6350" b="6350"/>
            <wp:docPr id="6" name="Рисунок 6" descr="Высадка рассады перца в гр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садка рассады перца в гру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5E9B" w14:textId="3A0AA6FE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8064D" w14:textId="45B521A2" w:rsidR="00472659" w:rsidRPr="00472659" w:rsidRDefault="00472659" w:rsidP="004E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Лунки для посадки растений выкапывают чуть больше, чем размер емкостей, в которых выращивалась рассада. </w:t>
      </w:r>
    </w:p>
    <w:p w14:paraId="724699C0" w14:textId="15BE94CF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FD1680" wp14:editId="47387D3F">
            <wp:extent cx="2781300" cy="2495550"/>
            <wp:effectExtent l="0" t="0" r="0" b="0"/>
            <wp:docPr id="4" name="Рисунок 4" descr="Высадка рассады капусты в гр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садка рассады капусты в гру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E7AFB" w:rsidRPr="004726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5F85F7" wp14:editId="178C0612">
            <wp:extent cx="2698750" cy="2482850"/>
            <wp:effectExtent l="0" t="0" r="6350" b="0"/>
            <wp:docPr id="7" name="Рисунок 7" descr="Высадка рассады огурца в гр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садка рассады огурца в грун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6F02" w14:textId="53077426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B66D48" w14:textId="083F9C38" w:rsidR="00472659" w:rsidRPr="00472659" w:rsidRDefault="00472659" w:rsidP="0047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Отнеситесь к высадке рассады со всей ответственностью и тщательно соблюдайте все необходимые условия. </w:t>
      </w:r>
    </w:p>
    <w:p w14:paraId="7AD68266" w14:textId="77777777" w:rsidR="009446C3" w:rsidRPr="00472659" w:rsidRDefault="009446C3" w:rsidP="00472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6C3" w:rsidRPr="004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C373E"/>
    <w:multiLevelType w:val="multilevel"/>
    <w:tmpl w:val="E94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14D13"/>
    <w:multiLevelType w:val="multilevel"/>
    <w:tmpl w:val="496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DD"/>
    <w:rsid w:val="0023102F"/>
    <w:rsid w:val="00472659"/>
    <w:rsid w:val="004E7AFB"/>
    <w:rsid w:val="005572DD"/>
    <w:rsid w:val="008344D1"/>
    <w:rsid w:val="008A1480"/>
    <w:rsid w:val="009446C3"/>
    <w:rsid w:val="00C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5230"/>
  <w15:chartTrackingRefBased/>
  <w15:docId w15:val="{ADD18612-B9D9-4CA7-88F6-935FE07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939">
          <w:marLeft w:val="0"/>
          <w:marRight w:val="0"/>
          <w:marTop w:val="0"/>
          <w:marBottom w:val="225"/>
          <w:divBdr>
            <w:top w:val="single" w:sz="6" w:space="0" w:color="E5E5E4"/>
            <w:left w:val="none" w:sz="0" w:space="0" w:color="auto"/>
            <w:bottom w:val="single" w:sz="6" w:space="0" w:color="E5E5E4"/>
            <w:right w:val="none" w:sz="0" w:space="0" w:color="auto"/>
          </w:divBdr>
          <w:divsChild>
            <w:div w:id="3154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0216">
                  <w:marLeft w:val="0"/>
                  <w:marRight w:val="0"/>
                  <w:marTop w:val="0"/>
                  <w:marBottom w:val="0"/>
                  <w:divBdr>
                    <w:top w:val="single" w:sz="6" w:space="1" w:color="B1B1B1"/>
                    <w:left w:val="single" w:sz="6" w:space="11" w:color="B1B1B1"/>
                    <w:bottom w:val="single" w:sz="6" w:space="1" w:color="B1B1B1"/>
                    <w:right w:val="single" w:sz="6" w:space="11" w:color="B1B1B1"/>
                  </w:divBdr>
                </w:div>
              </w:divsChild>
            </w:div>
            <w:div w:id="183121702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74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1663">
                  <w:marLeft w:val="0"/>
                  <w:marRight w:val="4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830">
                  <w:marLeft w:val="0"/>
                  <w:marRight w:val="4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8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90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6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1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mpg15vdK0k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6</cp:revision>
  <dcterms:created xsi:type="dcterms:W3CDTF">2020-04-13T17:22:00Z</dcterms:created>
  <dcterms:modified xsi:type="dcterms:W3CDTF">2020-04-13T17:45:00Z</dcterms:modified>
</cp:coreProperties>
</file>